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6BE8" w14:textId="26BDA9D9" w:rsidR="00260EAF" w:rsidRDefault="001D6043" w:rsidP="001D6043">
      <w:pPr>
        <w:pStyle w:val="Default"/>
        <w:ind w:left="5664"/>
        <w:jc w:val="center"/>
        <w:rPr>
          <w:b/>
          <w:bCs/>
          <w:color w:val="auto"/>
          <w:sz w:val="23"/>
          <w:szCs w:val="23"/>
        </w:rPr>
      </w:pPr>
      <w:r w:rsidRPr="007F5D74">
        <w:rPr>
          <w:b/>
          <w:bCs/>
          <w:color w:val="auto"/>
          <w:sz w:val="23"/>
          <w:szCs w:val="23"/>
        </w:rPr>
        <w:t xml:space="preserve">Spett. </w:t>
      </w:r>
      <w:r w:rsidR="00260EAF" w:rsidRPr="007F5D74">
        <w:rPr>
          <w:b/>
          <w:bCs/>
          <w:color w:val="auto"/>
          <w:sz w:val="23"/>
          <w:szCs w:val="23"/>
        </w:rPr>
        <w:t>VIARENGO s.r.l.</w:t>
      </w:r>
    </w:p>
    <w:p w14:paraId="5529A4CD" w14:textId="39A42470" w:rsidR="00C21836" w:rsidRPr="007F5D74" w:rsidRDefault="00C21836" w:rsidP="001D6043">
      <w:pPr>
        <w:pStyle w:val="Default"/>
        <w:ind w:left="5664"/>
        <w:jc w:val="center"/>
        <w:rPr>
          <w:color w:val="auto"/>
        </w:rPr>
      </w:pPr>
      <w:r w:rsidRPr="007F5D74">
        <w:rPr>
          <w:b/>
          <w:bCs/>
          <w:color w:val="auto"/>
          <w:sz w:val="22"/>
          <w:szCs w:val="22"/>
        </w:rPr>
        <w:t>Costruzione Manutenzione IMPIANTI ILLUMINAZIONE VOTIVA</w:t>
      </w:r>
    </w:p>
    <w:p w14:paraId="2D0385C3" w14:textId="77777777" w:rsidR="00260EAF" w:rsidRPr="007F5D74" w:rsidRDefault="00260EAF" w:rsidP="001D6043">
      <w:pPr>
        <w:pStyle w:val="Default"/>
        <w:ind w:left="5664"/>
        <w:jc w:val="center"/>
        <w:rPr>
          <w:color w:val="auto"/>
          <w:sz w:val="23"/>
          <w:szCs w:val="23"/>
        </w:rPr>
      </w:pPr>
      <w:r w:rsidRPr="007F5D74">
        <w:rPr>
          <w:color w:val="auto"/>
          <w:sz w:val="23"/>
          <w:szCs w:val="23"/>
        </w:rPr>
        <w:t>Viale Don Alfredo Bianco 17 - 14100 ASTI</w:t>
      </w:r>
    </w:p>
    <w:p w14:paraId="1469DDBE" w14:textId="25102580" w:rsidR="00260EAF" w:rsidRPr="007F5D74" w:rsidRDefault="00260EAF" w:rsidP="001D6043">
      <w:pPr>
        <w:pStyle w:val="Default"/>
        <w:ind w:left="5664"/>
        <w:jc w:val="center"/>
        <w:rPr>
          <w:color w:val="auto"/>
          <w:sz w:val="22"/>
          <w:szCs w:val="22"/>
        </w:rPr>
      </w:pPr>
      <w:r w:rsidRPr="007F5D74">
        <w:rPr>
          <w:color w:val="auto"/>
          <w:sz w:val="22"/>
          <w:szCs w:val="22"/>
        </w:rPr>
        <w:t>Tel. 0141/593980 -0141/ 599626</w:t>
      </w:r>
    </w:p>
    <w:p w14:paraId="2A4BA57F" w14:textId="6916BFF7" w:rsidR="00260EAF" w:rsidRDefault="00C21836" w:rsidP="00C21836">
      <w:pPr>
        <w:pStyle w:val="Default"/>
        <w:ind w:left="5664"/>
        <w:jc w:val="center"/>
      </w:pPr>
      <w:r>
        <w:rPr>
          <w:b/>
          <w:bCs/>
          <w:color w:val="auto"/>
          <w:sz w:val="22"/>
          <w:szCs w:val="22"/>
        </w:rPr>
        <w:t>Email:   viarengo.srl@outlook.it</w:t>
      </w:r>
      <w:r w:rsidR="00260EAF" w:rsidRPr="007F5D74">
        <w:rPr>
          <w:b/>
          <w:bCs/>
          <w:color w:val="auto"/>
          <w:sz w:val="22"/>
          <w:szCs w:val="22"/>
        </w:rPr>
        <w:t xml:space="preserve"> </w:t>
      </w:r>
    </w:p>
    <w:p w14:paraId="7E6027D7" w14:textId="16AC1FEF" w:rsidR="00FB7CF7" w:rsidRDefault="00260EAF">
      <w:r>
        <w:t>Il sottoscritto</w:t>
      </w:r>
    </w:p>
    <w:p w14:paraId="1A1F8444" w14:textId="6AD5021F" w:rsidR="00260EAF" w:rsidRDefault="00260EAF">
      <w:r>
        <w:t>NOME------------------------------------------COGNOME---------------------------------------------TEL.---------------------------</w:t>
      </w:r>
    </w:p>
    <w:p w14:paraId="08BF4B76" w14:textId="75A6822E" w:rsidR="00260EAF" w:rsidRDefault="00260EAF">
      <w:r>
        <w:t>RESIDENTE IN----------------------------</w:t>
      </w:r>
      <w:r w:rsidR="0030097A">
        <w:t>-----</w:t>
      </w:r>
      <w:r>
        <w:t>PROVINCIA---------</w:t>
      </w:r>
      <w:r w:rsidR="0030097A">
        <w:t>----------</w:t>
      </w:r>
      <w:r>
        <w:t>-CAP------------------VIA----------------------------</w:t>
      </w:r>
    </w:p>
    <w:p w14:paraId="0FDD231D" w14:textId="6D963444" w:rsidR="0030097A" w:rsidRPr="00A90B0A" w:rsidRDefault="0030097A">
      <w:pPr>
        <w:rPr>
          <w:sz w:val="20"/>
          <w:szCs w:val="20"/>
        </w:rPr>
      </w:pPr>
      <w:r w:rsidRPr="00A90B0A">
        <w:rPr>
          <w:sz w:val="20"/>
          <w:szCs w:val="20"/>
        </w:rPr>
        <w:t xml:space="preserve">PRESA VISONE DELLE CONDIZIONI VIGENTI DEL REGOLAMENTO DI UTENZA DEL SERVIZIO DI ILLUMINAZIONE VOTIVA </w:t>
      </w:r>
    </w:p>
    <w:p w14:paraId="7BF930A1" w14:textId="77777777" w:rsidR="00A90B0A" w:rsidRDefault="00A90B0A" w:rsidP="008512CF">
      <w:pPr>
        <w:jc w:val="center"/>
        <w:rPr>
          <w:b/>
          <w:bCs/>
        </w:rPr>
      </w:pPr>
    </w:p>
    <w:p w14:paraId="76C5B701" w14:textId="1DA5C813" w:rsidR="0030097A" w:rsidRPr="008512CF" w:rsidRDefault="0030097A" w:rsidP="008512CF">
      <w:pPr>
        <w:jc w:val="center"/>
        <w:rPr>
          <w:b/>
          <w:bCs/>
        </w:rPr>
      </w:pPr>
      <w:r w:rsidRPr="008512CF">
        <w:rPr>
          <w:b/>
          <w:bCs/>
        </w:rPr>
        <w:t>DOMANDA PER IL DEFUNTO</w:t>
      </w:r>
    </w:p>
    <w:p w14:paraId="1D8FB2D5" w14:textId="69A7D7E7" w:rsidR="0030097A" w:rsidRDefault="0030097A">
      <w:r>
        <w:t xml:space="preserve"> NOME------------------------------------------------COGNOME----------------------------------</w:t>
      </w:r>
    </w:p>
    <w:p w14:paraId="6712A70F" w14:textId="3F9DA577" w:rsidR="0030097A" w:rsidRDefault="0030097A">
      <w:r>
        <w:t>TUMULATO PRESSO IL CIMITERO DI</w:t>
      </w:r>
      <w:r w:rsidR="008512CF">
        <w:t xml:space="preserve">  </w:t>
      </w:r>
      <w:r>
        <w:t xml:space="preserve"> </w:t>
      </w:r>
      <w:bookmarkStart w:id="0" w:name="_Hlk106350981"/>
      <w:r w:rsidR="008512CF" w:rsidRPr="008512CF">
        <w:rPr>
          <w:rFonts w:cstheme="minorHAnsi"/>
          <w:sz w:val="48"/>
          <w:szCs w:val="48"/>
        </w:rPr>
        <w:t>□</w:t>
      </w:r>
      <w:bookmarkEnd w:id="0"/>
      <w:r w:rsidR="008512CF">
        <w:rPr>
          <w:rFonts w:cstheme="minorHAnsi"/>
        </w:rPr>
        <w:t xml:space="preserve"> SIZIANO      </w:t>
      </w:r>
      <w:r w:rsidR="008512CF" w:rsidRPr="008512CF">
        <w:rPr>
          <w:rFonts w:cstheme="minorHAnsi"/>
          <w:sz w:val="48"/>
          <w:szCs w:val="48"/>
        </w:rPr>
        <w:t>□</w:t>
      </w:r>
      <w:r w:rsidR="008512CF">
        <w:rPr>
          <w:rFonts w:cstheme="minorHAnsi"/>
        </w:rPr>
        <w:t xml:space="preserve"> CAMPOMORTO</w:t>
      </w:r>
    </w:p>
    <w:p w14:paraId="085EA14A" w14:textId="2E2758DE" w:rsidR="00CD2C55" w:rsidRDefault="0030097A">
      <w:r>
        <w:t>IN</w:t>
      </w:r>
      <w:r w:rsidR="008512CF">
        <w:t xml:space="preserve"> LOCULO N</w:t>
      </w:r>
      <w:r w:rsidR="00464C2D">
        <w:t>.</w:t>
      </w:r>
      <w:r w:rsidR="008512CF">
        <w:t>------------</w:t>
      </w:r>
      <w:r w:rsidR="00CD2C55">
        <w:t xml:space="preserve">FILA </w:t>
      </w:r>
      <w:r w:rsidR="008512CF">
        <w:t>--------------</w:t>
      </w:r>
      <w:r w:rsidR="00CD2C55">
        <w:t>LATO-----------</w:t>
      </w:r>
    </w:p>
    <w:p w14:paraId="36090D41" w14:textId="587F7E91" w:rsidR="00CD2C55" w:rsidRDefault="00CD2C55" w:rsidP="00CD2C55">
      <w:pPr>
        <w:jc w:val="both"/>
      </w:pPr>
      <w:r>
        <w:t xml:space="preserve"> </w:t>
      </w:r>
      <w:r w:rsidR="008512CF">
        <w:t>OSSARIO</w:t>
      </w:r>
      <w:r>
        <w:t xml:space="preserve">    N</w:t>
      </w:r>
      <w:r w:rsidR="00464C2D">
        <w:t>.</w:t>
      </w:r>
      <w:r w:rsidR="008512CF">
        <w:t>---------</w:t>
      </w:r>
      <w:r w:rsidRPr="00CD2C55">
        <w:t xml:space="preserve"> </w:t>
      </w:r>
      <w:r>
        <w:t xml:space="preserve">  FILA --------------LATO-----------</w:t>
      </w:r>
    </w:p>
    <w:p w14:paraId="0DD5EA12" w14:textId="77777777" w:rsidR="00CD2C55" w:rsidRDefault="008512CF">
      <w:r>
        <w:t xml:space="preserve"> FOSSA COMUNE</w:t>
      </w:r>
      <w:r w:rsidR="00CD2C55">
        <w:t xml:space="preserve"> N.</w:t>
      </w:r>
      <w:r>
        <w:t>-------------</w:t>
      </w:r>
      <w:r w:rsidR="00CD2C55">
        <w:t>LATO</w:t>
      </w:r>
    </w:p>
    <w:p w14:paraId="2CED5609" w14:textId="42FCF8EC" w:rsidR="00CD2C55" w:rsidRDefault="008512CF">
      <w:r>
        <w:t>AREA 25ENNALE</w:t>
      </w:r>
      <w:r w:rsidR="00464C2D">
        <w:t xml:space="preserve"> </w:t>
      </w:r>
      <w:r w:rsidR="00CD2C55">
        <w:t xml:space="preserve"> N.</w:t>
      </w:r>
      <w:r>
        <w:t>----------</w:t>
      </w:r>
      <w:r w:rsidR="00CD2C55">
        <w:t xml:space="preserve">    LATO</w:t>
      </w:r>
    </w:p>
    <w:p w14:paraId="1BAC61E5" w14:textId="2A0FB394" w:rsidR="0030097A" w:rsidRDefault="008512CF">
      <w:r>
        <w:t>CAPPELLA-------------------</w:t>
      </w:r>
      <w:r w:rsidR="00CD2C55">
        <w:t>------</w:t>
      </w:r>
      <w:r>
        <w:t>-</w:t>
      </w:r>
    </w:p>
    <w:tbl>
      <w:tblPr>
        <w:tblW w:w="986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A135A4" w14:paraId="0BB9A5BC" w14:textId="77777777" w:rsidTr="00E41B20">
        <w:trPr>
          <w:trHeight w:val="312"/>
        </w:trPr>
        <w:tc>
          <w:tcPr>
            <w:tcW w:w="9867" w:type="dxa"/>
          </w:tcPr>
          <w:p w14:paraId="72218A0A" w14:textId="23BF12B3" w:rsidR="00A135A4" w:rsidRDefault="00A135A4" w:rsidP="00E41B20">
            <w:pPr>
              <w:spacing w:after="0" w:line="240" w:lineRule="auto"/>
              <w:ind w:left="-51"/>
              <w:rPr>
                <w:rFonts w:cstheme="minorHAnsi"/>
              </w:rPr>
            </w:pPr>
            <w:r w:rsidRPr="00CD2C55">
              <w:rPr>
                <w:rFonts w:cstheme="minorHAnsi"/>
              </w:rPr>
              <w:t>□ NUOVO ALLACCIAMENTO</w:t>
            </w:r>
          </w:p>
        </w:tc>
      </w:tr>
      <w:tr w:rsidR="00A135A4" w14:paraId="66F03273" w14:textId="77777777" w:rsidTr="00A135A4">
        <w:trPr>
          <w:trHeight w:val="381"/>
        </w:trPr>
        <w:tc>
          <w:tcPr>
            <w:tcW w:w="9867" w:type="dxa"/>
          </w:tcPr>
          <w:p w14:paraId="07190C0E" w14:textId="6DC254B7" w:rsidR="00A135A4" w:rsidRPr="00CD2C55" w:rsidRDefault="00A135A4" w:rsidP="00E41B20">
            <w:pPr>
              <w:spacing w:after="0" w:line="240" w:lineRule="auto"/>
              <w:ind w:left="-51"/>
              <w:rPr>
                <w:rFonts w:cstheme="minorHAnsi"/>
              </w:rPr>
            </w:pPr>
            <w:r w:rsidRPr="00CD2C55">
              <w:rPr>
                <w:rFonts w:cstheme="minorHAnsi"/>
              </w:rPr>
              <w:t>□ RICHIESTA CESSAZIONE</w:t>
            </w:r>
          </w:p>
        </w:tc>
      </w:tr>
      <w:tr w:rsidR="00A135A4" w14:paraId="4AEAD2EA" w14:textId="77777777" w:rsidTr="00A135A4">
        <w:trPr>
          <w:trHeight w:val="292"/>
        </w:trPr>
        <w:tc>
          <w:tcPr>
            <w:tcW w:w="9867" w:type="dxa"/>
          </w:tcPr>
          <w:p w14:paraId="2F437BA2" w14:textId="60EBEFA4" w:rsidR="00A135A4" w:rsidRPr="00CD2C55" w:rsidRDefault="00A135A4" w:rsidP="00E41B20">
            <w:pPr>
              <w:spacing w:after="0" w:line="240" w:lineRule="auto"/>
              <w:ind w:left="-51"/>
              <w:rPr>
                <w:rFonts w:cstheme="minorHAnsi"/>
              </w:rPr>
            </w:pPr>
            <w:r w:rsidRPr="00CD2C55">
              <w:rPr>
                <w:rFonts w:cstheme="minorHAnsi"/>
              </w:rPr>
              <w:t>□ LAMPADA BRUCIATA</w:t>
            </w:r>
          </w:p>
        </w:tc>
      </w:tr>
      <w:tr w:rsidR="00A135A4" w14:paraId="0509DB58" w14:textId="77777777" w:rsidTr="00A135A4">
        <w:trPr>
          <w:trHeight w:val="366"/>
        </w:trPr>
        <w:tc>
          <w:tcPr>
            <w:tcW w:w="9867" w:type="dxa"/>
          </w:tcPr>
          <w:p w14:paraId="6CBC0B49" w14:textId="033443BA" w:rsidR="00A135A4" w:rsidRPr="00CD2C55" w:rsidRDefault="00A135A4" w:rsidP="00E41B20">
            <w:pPr>
              <w:spacing w:after="0" w:line="240" w:lineRule="auto"/>
              <w:ind w:left="-51"/>
              <w:rPr>
                <w:rFonts w:cstheme="minorHAnsi"/>
              </w:rPr>
            </w:pPr>
            <w:r w:rsidRPr="00CD2C55">
              <w:rPr>
                <w:rFonts w:cstheme="minorHAnsi"/>
              </w:rPr>
              <w:t>□ GUASTO IMPIANTO</w:t>
            </w:r>
          </w:p>
        </w:tc>
      </w:tr>
      <w:tr w:rsidR="00A135A4" w14:paraId="28DBFB0E" w14:textId="77777777" w:rsidTr="00A135A4">
        <w:trPr>
          <w:trHeight w:val="366"/>
        </w:trPr>
        <w:tc>
          <w:tcPr>
            <w:tcW w:w="9867" w:type="dxa"/>
          </w:tcPr>
          <w:p w14:paraId="0FF443DC" w14:textId="142FAB29" w:rsidR="00A135A4" w:rsidRPr="00CD2C55" w:rsidRDefault="00A135A4" w:rsidP="00E41B20">
            <w:pPr>
              <w:spacing w:after="0" w:line="240" w:lineRule="auto"/>
              <w:ind w:left="-51"/>
              <w:rPr>
                <w:rFonts w:cstheme="minorHAnsi"/>
              </w:rPr>
            </w:pPr>
            <w:r w:rsidRPr="00CD2C55">
              <w:rPr>
                <w:rFonts w:cstheme="minorHAnsi"/>
              </w:rPr>
              <w:t>□ CAMBIO INDI</w:t>
            </w:r>
            <w:r>
              <w:rPr>
                <w:rFonts w:cstheme="minorHAnsi"/>
              </w:rPr>
              <w:t>R</w:t>
            </w:r>
            <w:r w:rsidRPr="00CD2C55">
              <w:rPr>
                <w:rFonts w:cstheme="minorHAnsi"/>
              </w:rPr>
              <w:t>IZZO ESAZIONE</w:t>
            </w:r>
          </w:p>
        </w:tc>
      </w:tr>
      <w:tr w:rsidR="00A135A4" w14:paraId="692BC3A1" w14:textId="77777777" w:rsidTr="00A135A4">
        <w:trPr>
          <w:trHeight w:val="415"/>
        </w:trPr>
        <w:tc>
          <w:tcPr>
            <w:tcW w:w="9867" w:type="dxa"/>
          </w:tcPr>
          <w:p w14:paraId="544EAC10" w14:textId="77777777" w:rsidR="00A135A4" w:rsidRPr="00CD2C55" w:rsidRDefault="00A135A4" w:rsidP="00E41B20">
            <w:pPr>
              <w:spacing w:after="0" w:line="240" w:lineRule="auto"/>
              <w:ind w:left="-51"/>
              <w:rPr>
                <w:rFonts w:cstheme="minorHAnsi"/>
              </w:rPr>
            </w:pPr>
            <w:r w:rsidRPr="00CD2C55">
              <w:rPr>
                <w:rFonts w:cstheme="minorHAnsi"/>
              </w:rPr>
              <w:t>□ VARIE</w:t>
            </w:r>
          </w:p>
        </w:tc>
      </w:tr>
    </w:tbl>
    <w:p w14:paraId="7A5E79A2" w14:textId="250C4496" w:rsidR="00A135A4" w:rsidRPr="00E41B20" w:rsidRDefault="00A135A4" w:rsidP="00E41B20">
      <w:pPr>
        <w:pStyle w:val="Default"/>
        <w:jc w:val="both"/>
        <w:rPr>
          <w:sz w:val="22"/>
          <w:szCs w:val="22"/>
        </w:rPr>
      </w:pPr>
      <w:r w:rsidRPr="00E41B20">
        <w:rPr>
          <w:sz w:val="22"/>
          <w:szCs w:val="22"/>
        </w:rPr>
        <w:t>Il pagamento del canone di abb</w:t>
      </w:r>
      <w:r w:rsidR="00E41B20" w:rsidRPr="00E41B20">
        <w:rPr>
          <w:sz w:val="22"/>
          <w:szCs w:val="22"/>
        </w:rPr>
        <w:t>o</w:t>
      </w:r>
      <w:r w:rsidRPr="00E41B20">
        <w:rPr>
          <w:sz w:val="22"/>
          <w:szCs w:val="22"/>
        </w:rPr>
        <w:t>namento verrà eseguito</w:t>
      </w:r>
      <w:r w:rsidR="00E41B20" w:rsidRPr="00E41B20">
        <w:rPr>
          <w:sz w:val="22"/>
          <w:szCs w:val="22"/>
        </w:rPr>
        <w:t xml:space="preserve"> </w:t>
      </w:r>
      <w:r w:rsidRPr="00E41B20">
        <w:rPr>
          <w:sz w:val="22"/>
          <w:szCs w:val="22"/>
        </w:rPr>
        <w:t>per periodicità annuali</w:t>
      </w:r>
      <w:r w:rsidR="00E41B20" w:rsidRPr="00E41B20">
        <w:rPr>
          <w:sz w:val="22"/>
          <w:szCs w:val="22"/>
        </w:rPr>
        <w:t xml:space="preserve">, fatto salvo il primo anno, per il quale si calcolerà </w:t>
      </w:r>
      <w:r w:rsidR="00E41B20">
        <w:rPr>
          <w:sz w:val="22"/>
          <w:szCs w:val="22"/>
        </w:rPr>
        <w:t xml:space="preserve">la rata </w:t>
      </w:r>
      <w:r w:rsidR="00E41B20" w:rsidRPr="00E41B20">
        <w:rPr>
          <w:sz w:val="22"/>
          <w:szCs w:val="22"/>
        </w:rPr>
        <w:t>relativ</w:t>
      </w:r>
      <w:r w:rsidR="00E41B20">
        <w:rPr>
          <w:sz w:val="22"/>
          <w:szCs w:val="22"/>
        </w:rPr>
        <w:t>a</w:t>
      </w:r>
      <w:r w:rsidR="00E41B20" w:rsidRPr="00E41B20">
        <w:rPr>
          <w:sz w:val="22"/>
          <w:szCs w:val="22"/>
        </w:rPr>
        <w:t xml:space="preserve"> alla frazione dell’anno di effettiva erogazione del servizio. </w:t>
      </w:r>
    </w:p>
    <w:p w14:paraId="04B7A2EE" w14:textId="3C7D9D7C" w:rsidR="00E41B20" w:rsidRPr="00E41B20" w:rsidRDefault="00E41B20" w:rsidP="00E41B20">
      <w:pPr>
        <w:pStyle w:val="Default"/>
        <w:jc w:val="both"/>
        <w:rPr>
          <w:sz w:val="22"/>
          <w:szCs w:val="22"/>
        </w:rPr>
      </w:pPr>
      <w:r w:rsidRPr="00E41B20">
        <w:rPr>
          <w:sz w:val="22"/>
          <w:szCs w:val="22"/>
        </w:rPr>
        <w:t xml:space="preserve">CONDIZIONE DI ESECUZIONE. L’utente firmando la </w:t>
      </w:r>
      <w:r w:rsidR="00A90B0A">
        <w:rPr>
          <w:sz w:val="22"/>
          <w:szCs w:val="22"/>
        </w:rPr>
        <w:t>do</w:t>
      </w:r>
      <w:r w:rsidRPr="00E41B20">
        <w:rPr>
          <w:sz w:val="22"/>
          <w:szCs w:val="22"/>
        </w:rPr>
        <w:t>manda, implicitamente autorizza la concessionaria a compiere sul loculo,</w:t>
      </w:r>
      <w:r>
        <w:rPr>
          <w:sz w:val="22"/>
          <w:szCs w:val="22"/>
        </w:rPr>
        <w:t xml:space="preserve"> </w:t>
      </w:r>
      <w:r w:rsidRPr="00E41B20">
        <w:rPr>
          <w:sz w:val="22"/>
          <w:szCs w:val="22"/>
        </w:rPr>
        <w:t>tomba ecc.</w:t>
      </w:r>
      <w:r w:rsidR="00A90B0A">
        <w:rPr>
          <w:sz w:val="22"/>
          <w:szCs w:val="22"/>
        </w:rPr>
        <w:t>,</w:t>
      </w:r>
      <w:r w:rsidRPr="00E41B20">
        <w:rPr>
          <w:sz w:val="22"/>
          <w:szCs w:val="22"/>
        </w:rPr>
        <w:t xml:space="preserve"> ogni lavoro necessario per tale installazione.</w:t>
      </w:r>
    </w:p>
    <w:p w14:paraId="4E7B424F" w14:textId="77777777" w:rsidR="00E41B20" w:rsidRPr="00E41B20" w:rsidRDefault="00E41B20" w:rsidP="00E41B20">
      <w:pPr>
        <w:pStyle w:val="Default"/>
        <w:jc w:val="both"/>
        <w:rPr>
          <w:sz w:val="22"/>
          <w:szCs w:val="22"/>
        </w:rPr>
      </w:pPr>
    </w:p>
    <w:p w14:paraId="70304101" w14:textId="77777777" w:rsidR="001D6043" w:rsidRDefault="001D6043" w:rsidP="00A135A4">
      <w:pPr>
        <w:pStyle w:val="Default"/>
      </w:pPr>
    </w:p>
    <w:p w14:paraId="7EE0CFC9" w14:textId="5198DBAC" w:rsidR="00A135A4" w:rsidRDefault="00E41B20" w:rsidP="00A135A4">
      <w:pPr>
        <w:pStyle w:val="Default"/>
      </w:pPr>
      <w:r>
        <w:t xml:space="preserve">Data…………………                                                                        firma------------------------- </w:t>
      </w:r>
    </w:p>
    <w:p w14:paraId="153D4C3A" w14:textId="77777777" w:rsidR="00464C2D" w:rsidRDefault="00464C2D" w:rsidP="00464C2D">
      <w:pPr>
        <w:pStyle w:val="Default"/>
      </w:pP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F5D74" w:rsidRPr="007F5D74" w14:paraId="4154E886" w14:textId="77777777" w:rsidTr="00A90B0A">
        <w:trPr>
          <w:trHeight w:val="73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7D2362F9" w14:textId="77777777" w:rsidR="001D6043" w:rsidRPr="007F5D74" w:rsidRDefault="001D6043">
            <w:pPr>
              <w:pStyle w:val="Default"/>
              <w:rPr>
                <w:color w:val="auto"/>
              </w:rPr>
            </w:pPr>
          </w:p>
          <w:p w14:paraId="6BA202DE" w14:textId="6E7AEEAD" w:rsidR="00464C2D" w:rsidRPr="007F5D74" w:rsidRDefault="00464C2D">
            <w:pPr>
              <w:pStyle w:val="Default"/>
              <w:rPr>
                <w:color w:val="auto"/>
                <w:sz w:val="16"/>
                <w:szCs w:val="16"/>
              </w:rPr>
            </w:pPr>
            <w:r w:rsidRPr="007F5D74">
              <w:rPr>
                <w:color w:val="auto"/>
              </w:rPr>
              <w:t xml:space="preserve"> </w:t>
            </w:r>
            <w:r w:rsidRPr="007F5D74">
              <w:rPr>
                <w:color w:val="auto"/>
                <w:sz w:val="16"/>
                <w:szCs w:val="16"/>
              </w:rPr>
              <w:t>INFORMATIVA PER LA RACCOLTA DEI DATI PERSONALI - Vi informiamo che, ai sensi e per gli effetti D.L.G.S. n. 193/03 del 2003 i dati</w:t>
            </w:r>
          </w:p>
        </w:tc>
      </w:tr>
      <w:tr w:rsidR="007F5D74" w:rsidRPr="007F5D74" w14:paraId="6A69347D" w14:textId="77777777" w:rsidTr="00A90B0A">
        <w:trPr>
          <w:trHeight w:val="73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7169297A" w14:textId="77777777" w:rsidR="00464C2D" w:rsidRPr="007F5D74" w:rsidRDefault="00464C2D">
            <w:pPr>
              <w:pStyle w:val="Default"/>
              <w:rPr>
                <w:color w:val="auto"/>
                <w:sz w:val="16"/>
                <w:szCs w:val="16"/>
              </w:rPr>
            </w:pPr>
            <w:r w:rsidRPr="007F5D74">
              <w:rPr>
                <w:color w:val="auto"/>
                <w:sz w:val="16"/>
                <w:szCs w:val="16"/>
              </w:rPr>
              <w:t>personali che ci vengono forniti sono da noi raccolti per l'inserimento nei ns. archivi ai fini di adempiere agli obblighi di natura civilistico-fiscale.</w:t>
            </w:r>
          </w:p>
        </w:tc>
      </w:tr>
      <w:tr w:rsidR="007F5D74" w:rsidRPr="007F5D74" w14:paraId="2D93B0EB" w14:textId="77777777" w:rsidTr="00A90B0A">
        <w:trPr>
          <w:trHeight w:val="73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610F9353" w14:textId="77777777" w:rsidR="00464C2D" w:rsidRPr="007F5D74" w:rsidRDefault="00464C2D">
            <w:pPr>
              <w:pStyle w:val="Default"/>
              <w:rPr>
                <w:color w:val="auto"/>
                <w:sz w:val="16"/>
                <w:szCs w:val="16"/>
              </w:rPr>
            </w:pPr>
            <w:r w:rsidRPr="007F5D74">
              <w:rPr>
                <w:color w:val="auto"/>
                <w:sz w:val="16"/>
                <w:szCs w:val="16"/>
              </w:rPr>
              <w:t>I dati forniti servono per i fini gestionali, statistici e per le ipotesi previste dall'Art. 20 della summenzionata Legge 675/96.</w:t>
            </w:r>
          </w:p>
        </w:tc>
      </w:tr>
      <w:tr w:rsidR="007F5D74" w:rsidRPr="007F5D74" w14:paraId="3DB1A06A" w14:textId="77777777" w:rsidTr="00A90B0A">
        <w:trPr>
          <w:trHeight w:val="73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15F6F214" w14:textId="048DCE59" w:rsidR="00464C2D" w:rsidRPr="007F5D74" w:rsidRDefault="00464C2D">
            <w:pPr>
              <w:pStyle w:val="Default"/>
              <w:rPr>
                <w:color w:val="auto"/>
                <w:sz w:val="16"/>
                <w:szCs w:val="16"/>
              </w:rPr>
            </w:pPr>
            <w:r w:rsidRPr="007F5D74">
              <w:rPr>
                <w:color w:val="auto"/>
                <w:sz w:val="16"/>
                <w:szCs w:val="16"/>
              </w:rPr>
              <w:t xml:space="preserve">Vi informiamo inoltre che in base a quanto previsto dall'art. 13 di detta Legge avete, tra gli altri diritti, quello di ottenere: </w:t>
            </w:r>
          </w:p>
        </w:tc>
      </w:tr>
      <w:tr w:rsidR="007F5D74" w:rsidRPr="007F5D74" w14:paraId="2A3D28B3" w14:textId="77777777" w:rsidTr="00A90B0A">
        <w:trPr>
          <w:trHeight w:val="73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6263D05B" w14:textId="77777777" w:rsidR="00464C2D" w:rsidRPr="007F5D74" w:rsidRDefault="00464C2D">
            <w:pPr>
              <w:pStyle w:val="Default"/>
              <w:rPr>
                <w:color w:val="auto"/>
                <w:sz w:val="16"/>
                <w:szCs w:val="16"/>
              </w:rPr>
            </w:pPr>
            <w:r w:rsidRPr="007F5D74">
              <w:rPr>
                <w:color w:val="auto"/>
                <w:sz w:val="16"/>
                <w:szCs w:val="16"/>
              </w:rPr>
              <w:t>- la conferma dell'esistenza presso di noi dei dati personali che Vi riguardano; - l'aggiornamento, la rettifica o l'integrazione dei dati.</w:t>
            </w:r>
          </w:p>
        </w:tc>
      </w:tr>
      <w:tr w:rsidR="007F5D74" w:rsidRPr="007F5D74" w14:paraId="5B71776D" w14:textId="77777777" w:rsidTr="00A90B0A">
        <w:trPr>
          <w:trHeight w:val="73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313F10BA" w14:textId="77777777" w:rsidR="00A90B0A" w:rsidRPr="007F5D74" w:rsidRDefault="00A90B0A">
            <w:pPr>
              <w:pStyle w:val="Default"/>
              <w:rPr>
                <w:color w:val="auto"/>
                <w:sz w:val="16"/>
                <w:szCs w:val="16"/>
              </w:rPr>
            </w:pPr>
            <w:r w:rsidRPr="007F5D74">
              <w:rPr>
                <w:color w:val="auto"/>
              </w:rPr>
              <w:t xml:space="preserve"> </w:t>
            </w:r>
            <w:r w:rsidRPr="007F5D74">
              <w:rPr>
                <w:color w:val="auto"/>
                <w:sz w:val="16"/>
                <w:szCs w:val="16"/>
              </w:rPr>
              <w:t>Vi informiamo che avete inoltre diritto di opporvi al trattamento dei Vs. dati qualora venissero utilizzati per scopi diversi da quelli sopra indicati</w:t>
            </w:r>
          </w:p>
        </w:tc>
      </w:tr>
    </w:tbl>
    <w:p w14:paraId="3C6C33FB" w14:textId="77777777" w:rsidR="00A135A4" w:rsidRPr="007F5D74" w:rsidRDefault="00A135A4" w:rsidP="00A135A4"/>
    <w:sectPr w:rsidR="00A135A4" w:rsidRPr="007F5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FF"/>
    <w:rsid w:val="001D6043"/>
    <w:rsid w:val="00260EAF"/>
    <w:rsid w:val="0030097A"/>
    <w:rsid w:val="00464C2D"/>
    <w:rsid w:val="007F5D74"/>
    <w:rsid w:val="008512CF"/>
    <w:rsid w:val="00894EE2"/>
    <w:rsid w:val="00A135A4"/>
    <w:rsid w:val="00A90B0A"/>
    <w:rsid w:val="00C21836"/>
    <w:rsid w:val="00CD2C55"/>
    <w:rsid w:val="00E401FF"/>
    <w:rsid w:val="00E41B20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03AB"/>
  <w15:chartTrackingRefBased/>
  <w15:docId w15:val="{F4B6E56D-3C1D-4074-AD5E-3CF0313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0E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siziano rossana</dc:creator>
  <cp:keywords/>
  <dc:description/>
  <cp:lastModifiedBy>siziano rossana</cp:lastModifiedBy>
  <cp:revision>7</cp:revision>
  <dcterms:created xsi:type="dcterms:W3CDTF">2022-06-17T07:18:00Z</dcterms:created>
  <dcterms:modified xsi:type="dcterms:W3CDTF">2022-06-17T10:21:00Z</dcterms:modified>
</cp:coreProperties>
</file>